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74" w:rsidRPr="000D4574" w:rsidRDefault="000D4574" w:rsidP="000D457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48"/>
          <w:lang w:eastAsia="pt-B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D4574">
        <w:rPr>
          <w:rFonts w:ascii="Times New Roman" w:eastAsia="Times New Roman" w:hAnsi="Times New Roman" w:cs="Times New Roman"/>
          <w:b/>
          <w:bCs/>
          <w:kern w:val="36"/>
          <w:sz w:val="56"/>
          <w:szCs w:val="48"/>
          <w:lang w:eastAsia="pt-B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UERJ - CALENDÁRIO DOS EXAMES DE QUALIFICAÇÃO</w:t>
      </w:r>
      <w:proofErr w:type="gramStart"/>
      <w:r w:rsidRPr="000D4574">
        <w:rPr>
          <w:rFonts w:ascii="Times New Roman" w:eastAsia="Times New Roman" w:hAnsi="Times New Roman" w:cs="Times New Roman"/>
          <w:b/>
          <w:bCs/>
          <w:kern w:val="36"/>
          <w:sz w:val="56"/>
          <w:szCs w:val="48"/>
          <w:lang w:eastAsia="pt-B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proofErr w:type="gramEnd"/>
      <w:r w:rsidRPr="000D4574">
        <w:rPr>
          <w:rFonts w:ascii="Times New Roman" w:eastAsia="Times New Roman" w:hAnsi="Times New Roman" w:cs="Times New Roman"/>
          <w:b/>
          <w:bCs/>
          <w:kern w:val="36"/>
          <w:sz w:val="56"/>
          <w:szCs w:val="48"/>
          <w:lang w:eastAsia="pt-B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VESTIBULAR</w:t>
      </w:r>
      <w:r>
        <w:rPr>
          <w:rFonts w:ascii="Times New Roman" w:eastAsia="Times New Roman" w:hAnsi="Times New Roman" w:cs="Times New Roman"/>
          <w:b/>
          <w:bCs/>
          <w:kern w:val="36"/>
          <w:sz w:val="56"/>
          <w:szCs w:val="48"/>
          <w:lang w:eastAsia="pt-B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/</w:t>
      </w:r>
      <w:r w:rsidRPr="000D4574">
        <w:rPr>
          <w:rFonts w:ascii="Times New Roman" w:eastAsia="Times New Roman" w:hAnsi="Times New Roman" w:cs="Times New Roman"/>
          <w:b/>
          <w:bCs/>
          <w:kern w:val="36"/>
          <w:sz w:val="56"/>
          <w:szCs w:val="48"/>
          <w:lang w:eastAsia="pt-B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2013</w:t>
      </w:r>
    </w:p>
    <w:p w:rsidR="000D4574" w:rsidRPr="00DC618E" w:rsidRDefault="00DC618E" w:rsidP="00DC618E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ascii="Bernard MT Condensed" w:eastAsia="Times New Roman" w:hAnsi="Bernard MT Condensed" w:cs="Times New Roman"/>
          <w:sz w:val="24"/>
          <w:szCs w:val="24"/>
          <w:lang w:eastAsia="pt-BR"/>
        </w:rPr>
      </w:pPr>
      <w:r>
        <w:rPr>
          <w:rFonts w:ascii="Bernard MT Condensed" w:eastAsia="Times New Roman" w:hAnsi="Bernard MT Condensed" w:cs="Times New Roman"/>
          <w:sz w:val="24"/>
          <w:szCs w:val="24"/>
          <w:lang w:eastAsia="pt-BR"/>
        </w:rPr>
        <w:t xml:space="preserve">Ufa! Está na hora do </w:t>
      </w:r>
      <w:proofErr w:type="gramStart"/>
      <w:r>
        <w:rPr>
          <w:rFonts w:ascii="Bernard MT Condensed" w:eastAsia="Times New Roman" w:hAnsi="Bernard MT Condensed" w:cs="Times New Roman"/>
          <w:sz w:val="24"/>
          <w:szCs w:val="24"/>
          <w:lang w:eastAsia="pt-BR"/>
        </w:rPr>
        <w:t>vestibular !</w:t>
      </w:r>
      <w:proofErr w:type="gramEnd"/>
      <w:r>
        <w:rPr>
          <w:rFonts w:ascii="Bernard MT Condensed" w:eastAsia="Times New Roman" w:hAnsi="Bernard MT Condensed" w:cs="Times New Roman"/>
          <w:sz w:val="24"/>
          <w:szCs w:val="24"/>
          <w:lang w:eastAsia="pt-BR"/>
        </w:rPr>
        <w:t xml:space="preserve"> O</w:t>
      </w:r>
      <w:r w:rsidR="000D4574" w:rsidRPr="00DC618E">
        <w:rPr>
          <w:rFonts w:ascii="Bernard MT Condensed" w:eastAsia="Times New Roman" w:hAnsi="Bernard MT Condensed" w:cs="Times New Roman"/>
          <w:sz w:val="24"/>
          <w:szCs w:val="24"/>
          <w:lang w:eastAsia="pt-BR"/>
        </w:rPr>
        <w:t xml:space="preserve"> calendário com os principais eventos dos exames de qualificação para o vestibular estadual de 2013.</w:t>
      </w:r>
    </w:p>
    <w:p w:rsidR="000D4574" w:rsidRPr="000D4574" w:rsidRDefault="000D4574" w:rsidP="000D4574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ascii="Bernard MT Condensed" w:eastAsia="Times New Roman" w:hAnsi="Bernard MT Condensed" w:cs="Times New Roman"/>
          <w:sz w:val="24"/>
          <w:szCs w:val="24"/>
          <w:lang w:eastAsia="pt-BR"/>
        </w:rPr>
      </w:pPr>
      <w:r w:rsidRPr="000D4574">
        <w:rPr>
          <w:rFonts w:ascii="Bernard MT Condensed" w:eastAsia="Times New Roman" w:hAnsi="Bernard MT Condensed" w:cs="Times New Roman"/>
          <w:sz w:val="24"/>
          <w:szCs w:val="24"/>
          <w:lang w:eastAsia="pt-BR"/>
        </w:rPr>
        <w:t xml:space="preserve">As inscrições para o </w:t>
      </w:r>
      <w:r w:rsidRPr="00DC618E">
        <w:rPr>
          <w:rFonts w:ascii="Bernard MT Condensed" w:eastAsia="Times New Roman" w:hAnsi="Bernard MT Condensed" w:cs="Times New Roman"/>
          <w:color w:val="FF0000"/>
          <w:sz w:val="24"/>
          <w:szCs w:val="24"/>
          <w:lang w:eastAsia="pt-BR"/>
        </w:rPr>
        <w:t xml:space="preserve">1º </w:t>
      </w:r>
      <w:r w:rsidR="00DC618E" w:rsidRPr="00DC618E">
        <w:rPr>
          <w:rFonts w:ascii="Bernard MT Condensed" w:eastAsia="Times New Roman" w:hAnsi="Bernard MT Condensed" w:cs="Times New Roman"/>
          <w:color w:val="FF0000"/>
          <w:sz w:val="24"/>
          <w:szCs w:val="24"/>
          <w:lang w:eastAsia="pt-BR"/>
        </w:rPr>
        <w:t>EXAME</w:t>
      </w:r>
      <w:r w:rsidRPr="00DC618E">
        <w:rPr>
          <w:rFonts w:ascii="Bernard MT Condensed" w:eastAsia="Times New Roman" w:hAnsi="Bernard MT Condensed" w:cs="Times New Roman"/>
          <w:color w:val="FF0000"/>
          <w:sz w:val="24"/>
          <w:szCs w:val="24"/>
          <w:lang w:eastAsia="pt-BR"/>
        </w:rPr>
        <w:t xml:space="preserve"> </w:t>
      </w:r>
      <w:r w:rsidRPr="000D4574">
        <w:rPr>
          <w:rFonts w:ascii="Bernard MT Condensed" w:eastAsia="Times New Roman" w:hAnsi="Bernard MT Condensed" w:cs="Times New Roman"/>
          <w:sz w:val="24"/>
          <w:szCs w:val="24"/>
          <w:lang w:eastAsia="pt-BR"/>
        </w:rPr>
        <w:t xml:space="preserve">serão realizadas entre </w:t>
      </w:r>
      <w:proofErr w:type="gramStart"/>
      <w:r w:rsidRPr="000D4574">
        <w:rPr>
          <w:rFonts w:ascii="Bernard MT Condensed" w:eastAsia="Times New Roman" w:hAnsi="Bernard MT Condensed" w:cs="Times New Roman"/>
          <w:sz w:val="24"/>
          <w:szCs w:val="24"/>
          <w:lang w:eastAsia="pt-BR"/>
        </w:rPr>
        <w:t>3</w:t>
      </w:r>
      <w:proofErr w:type="gramEnd"/>
      <w:r w:rsidRPr="000D4574">
        <w:rPr>
          <w:rFonts w:ascii="Bernard MT Condensed" w:eastAsia="Times New Roman" w:hAnsi="Bernard MT Condensed" w:cs="Times New Roman"/>
          <w:sz w:val="24"/>
          <w:szCs w:val="24"/>
          <w:lang w:eastAsia="pt-BR"/>
        </w:rPr>
        <w:t xml:space="preserve"> e 25 de abril; o </w:t>
      </w:r>
      <w:r w:rsidRPr="00DC618E">
        <w:rPr>
          <w:rFonts w:ascii="Bernard MT Condensed" w:eastAsia="Times New Roman" w:hAnsi="Bernard MT Condensed" w:cs="Times New Roman"/>
          <w:color w:val="FF0000"/>
          <w:sz w:val="24"/>
          <w:szCs w:val="24"/>
          <w:lang w:eastAsia="pt-BR"/>
        </w:rPr>
        <w:t xml:space="preserve">2º </w:t>
      </w:r>
      <w:r w:rsidR="00DC618E" w:rsidRPr="00DC618E">
        <w:rPr>
          <w:rFonts w:ascii="Bernard MT Condensed" w:eastAsia="Times New Roman" w:hAnsi="Bernard MT Condensed" w:cs="Times New Roman"/>
          <w:color w:val="FF0000"/>
          <w:sz w:val="24"/>
          <w:szCs w:val="24"/>
          <w:lang w:eastAsia="pt-BR"/>
        </w:rPr>
        <w:t>EXAME</w:t>
      </w:r>
      <w:r w:rsidRPr="00DC618E">
        <w:rPr>
          <w:rFonts w:ascii="Bernard MT Condensed" w:eastAsia="Times New Roman" w:hAnsi="Bernard MT Condensed" w:cs="Times New Roman"/>
          <w:color w:val="FF0000"/>
          <w:sz w:val="24"/>
          <w:szCs w:val="24"/>
          <w:lang w:eastAsia="pt-BR"/>
        </w:rPr>
        <w:t xml:space="preserve"> </w:t>
      </w:r>
      <w:r w:rsidRPr="000D4574">
        <w:rPr>
          <w:rFonts w:ascii="Bernard MT Condensed" w:eastAsia="Times New Roman" w:hAnsi="Bernard MT Condensed" w:cs="Times New Roman"/>
          <w:sz w:val="24"/>
          <w:szCs w:val="24"/>
          <w:lang w:eastAsia="pt-BR"/>
        </w:rPr>
        <w:t>aceitará inscrições entre 3 e 25 de julho. As provas do 1º exame serão realizadas no dia 17 de junho;  a prova 2º exame acontecerá no dia 16 de setembro.</w:t>
      </w:r>
    </w:p>
    <w:p w:rsidR="000D4574" w:rsidRPr="000D4574" w:rsidRDefault="000D4574" w:rsidP="000D4574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ascii="Bernard MT Condensed" w:eastAsia="Times New Roman" w:hAnsi="Bernard MT Condensed" w:cs="Times New Roman"/>
          <w:sz w:val="24"/>
          <w:szCs w:val="24"/>
          <w:lang w:eastAsia="pt-BR"/>
        </w:rPr>
      </w:pPr>
      <w:r w:rsidRPr="000D4574">
        <w:rPr>
          <w:rFonts w:ascii="Bernard MT Condensed" w:eastAsia="Times New Roman" w:hAnsi="Bernard MT Condensed" w:cs="Times New Roman"/>
          <w:sz w:val="24"/>
          <w:szCs w:val="24"/>
          <w:lang w:eastAsia="pt-BR"/>
        </w:rPr>
        <w:t>Veja abaixo informações importantes sobre o vestibular 2013: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5661"/>
        <w:gridCol w:w="5661"/>
      </w:tblGrid>
      <w:tr w:rsidR="000D4574" w:rsidRPr="000D4574" w:rsidTr="000D4574">
        <w:trPr>
          <w:tblCellSpacing w:w="0" w:type="dxa"/>
        </w:trPr>
        <w:tc>
          <w:tcPr>
            <w:tcW w:w="0" w:type="auto"/>
            <w:vAlign w:val="center"/>
            <w:hideMark/>
          </w:tcPr>
          <w:p w:rsidR="000D4574" w:rsidRPr="000D4574" w:rsidRDefault="000D4574" w:rsidP="000D457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</w:pPr>
            <w:r w:rsidRPr="000D457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0D4574" w:rsidRPr="000D4574" w:rsidRDefault="000D4574" w:rsidP="000D4574">
            <w:pPr>
              <w:spacing w:after="0"/>
              <w:rPr>
                <w:rFonts w:ascii="Times New Roman" w:eastAsia="Times New Roman" w:hAnsi="Times New Roman" w:cs="Times New Roman"/>
                <w:b/>
                <w:strike/>
                <w:color w:val="0000FF"/>
                <w:sz w:val="24"/>
                <w:szCs w:val="24"/>
                <w:lang w:eastAsia="pt-BR"/>
              </w:rPr>
            </w:pPr>
            <w:r w:rsidRPr="000D4574">
              <w:rPr>
                <w:rFonts w:ascii="Times New Roman" w:eastAsia="Times New Roman" w:hAnsi="Times New Roman" w:cs="Times New Roman"/>
                <w:b/>
                <w:strike/>
                <w:color w:val="0000FF"/>
                <w:sz w:val="24"/>
                <w:szCs w:val="24"/>
                <w:lang w:eastAsia="pt-BR"/>
              </w:rPr>
              <w:t>1ª QUALIFICAÇÃO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0D4574" w:rsidRPr="000D4574" w:rsidRDefault="000D4574" w:rsidP="000D4574">
            <w:pPr>
              <w:spacing w:after="0"/>
              <w:rPr>
                <w:rFonts w:ascii="Times New Roman" w:eastAsia="Times New Roman" w:hAnsi="Times New Roman" w:cs="Times New Roman"/>
                <w:b/>
                <w:strike/>
                <w:color w:val="0000FF"/>
                <w:sz w:val="24"/>
                <w:szCs w:val="24"/>
                <w:lang w:eastAsia="pt-BR"/>
              </w:rPr>
            </w:pPr>
            <w:r w:rsidRPr="000D4574">
              <w:rPr>
                <w:rFonts w:ascii="Times New Roman" w:eastAsia="Times New Roman" w:hAnsi="Times New Roman" w:cs="Times New Roman"/>
                <w:b/>
                <w:strike/>
                <w:color w:val="0000FF"/>
                <w:sz w:val="24"/>
                <w:szCs w:val="24"/>
                <w:lang w:eastAsia="pt-BR"/>
              </w:rPr>
              <w:t>2ª QUALIFICAÇÃO</w:t>
            </w:r>
          </w:p>
        </w:tc>
      </w:tr>
      <w:tr w:rsidR="000D4574" w:rsidRPr="000D4574" w:rsidTr="000D4574">
        <w:trPr>
          <w:tblCellSpacing w:w="0" w:type="dxa"/>
        </w:trPr>
        <w:tc>
          <w:tcPr>
            <w:tcW w:w="0" w:type="auto"/>
            <w:vAlign w:val="center"/>
            <w:hideMark/>
          </w:tcPr>
          <w:p w:rsidR="000D4574" w:rsidRPr="000D4574" w:rsidRDefault="000D4574" w:rsidP="000D4574">
            <w:pPr>
              <w:spacing w:after="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u w:val="single"/>
                <w:lang w:eastAsia="pt-BR"/>
              </w:rPr>
            </w:pPr>
            <w:r w:rsidRPr="000D4574"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u w:val="single"/>
                <w:lang w:eastAsia="pt-BR"/>
              </w:rPr>
              <w:t>Inscrições</w:t>
            </w:r>
          </w:p>
        </w:tc>
        <w:tc>
          <w:tcPr>
            <w:tcW w:w="0" w:type="auto"/>
            <w:vAlign w:val="center"/>
            <w:hideMark/>
          </w:tcPr>
          <w:p w:rsidR="000D4574" w:rsidRPr="000D4574" w:rsidRDefault="000D4574" w:rsidP="000D4574">
            <w:pPr>
              <w:spacing w:after="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lang w:eastAsia="pt-BR"/>
              </w:rPr>
            </w:pPr>
            <w:r w:rsidRPr="000D4574"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lang w:eastAsia="pt-BR"/>
              </w:rPr>
              <w:t>3/04/2012 a 25/04/2012</w:t>
            </w:r>
          </w:p>
        </w:tc>
        <w:tc>
          <w:tcPr>
            <w:tcW w:w="0" w:type="auto"/>
            <w:vAlign w:val="center"/>
            <w:hideMark/>
          </w:tcPr>
          <w:p w:rsidR="000D4574" w:rsidRPr="000D4574" w:rsidRDefault="000D4574" w:rsidP="000D4574">
            <w:pPr>
              <w:spacing w:after="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lang w:eastAsia="pt-BR"/>
              </w:rPr>
            </w:pPr>
            <w:r w:rsidRPr="000D4574"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lang w:eastAsia="pt-BR"/>
              </w:rPr>
              <w:t>3/07/2012 a 25/07/2012</w:t>
            </w:r>
          </w:p>
        </w:tc>
      </w:tr>
      <w:tr w:rsidR="000D4574" w:rsidRPr="000D4574" w:rsidTr="000D4574">
        <w:trPr>
          <w:tblCellSpacing w:w="0" w:type="dxa"/>
        </w:trPr>
        <w:tc>
          <w:tcPr>
            <w:tcW w:w="0" w:type="auto"/>
            <w:vAlign w:val="center"/>
            <w:hideMark/>
          </w:tcPr>
          <w:p w:rsidR="000D4574" w:rsidRPr="000D4574" w:rsidRDefault="000D4574" w:rsidP="000D4574">
            <w:pPr>
              <w:spacing w:after="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u w:val="single"/>
                <w:lang w:eastAsia="pt-BR"/>
              </w:rPr>
            </w:pPr>
            <w:r w:rsidRPr="000D4574"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u w:val="single"/>
                <w:lang w:eastAsia="pt-BR"/>
              </w:rPr>
              <w:t>Pedido de Isenção</w:t>
            </w:r>
          </w:p>
        </w:tc>
        <w:tc>
          <w:tcPr>
            <w:tcW w:w="0" w:type="auto"/>
            <w:vAlign w:val="center"/>
            <w:hideMark/>
          </w:tcPr>
          <w:p w:rsidR="000D4574" w:rsidRPr="000D4574" w:rsidRDefault="000D4574" w:rsidP="000D4574">
            <w:pPr>
              <w:spacing w:after="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lang w:eastAsia="pt-BR"/>
              </w:rPr>
            </w:pPr>
            <w:r w:rsidRPr="000D4574"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lang w:eastAsia="pt-BR"/>
              </w:rPr>
              <w:t>29/02/2012 a 02/03/2012</w:t>
            </w:r>
          </w:p>
        </w:tc>
        <w:tc>
          <w:tcPr>
            <w:tcW w:w="0" w:type="auto"/>
            <w:vAlign w:val="center"/>
            <w:hideMark/>
          </w:tcPr>
          <w:p w:rsidR="000D4574" w:rsidRPr="000D4574" w:rsidRDefault="000D4574" w:rsidP="000D4574">
            <w:pPr>
              <w:spacing w:after="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lang w:eastAsia="pt-BR"/>
              </w:rPr>
            </w:pPr>
            <w:r w:rsidRPr="000D4574"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lang w:eastAsia="pt-BR"/>
              </w:rPr>
              <w:t>13/06/2012 a 15/06/2012</w:t>
            </w:r>
          </w:p>
        </w:tc>
      </w:tr>
      <w:tr w:rsidR="000D4574" w:rsidRPr="000D4574" w:rsidTr="000D4574">
        <w:trPr>
          <w:tblCellSpacing w:w="0" w:type="dxa"/>
        </w:trPr>
        <w:tc>
          <w:tcPr>
            <w:tcW w:w="0" w:type="auto"/>
            <w:vAlign w:val="center"/>
            <w:hideMark/>
          </w:tcPr>
          <w:p w:rsidR="000D4574" w:rsidRPr="000D4574" w:rsidRDefault="000D4574" w:rsidP="000D4574">
            <w:pPr>
              <w:spacing w:after="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u w:val="single"/>
                <w:lang w:eastAsia="pt-BR"/>
              </w:rPr>
            </w:pPr>
            <w:r w:rsidRPr="000D4574"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u w:val="single"/>
                <w:lang w:eastAsia="pt-BR"/>
              </w:rPr>
              <w:t>Provas</w:t>
            </w:r>
          </w:p>
        </w:tc>
        <w:tc>
          <w:tcPr>
            <w:tcW w:w="0" w:type="auto"/>
            <w:vAlign w:val="center"/>
            <w:hideMark/>
          </w:tcPr>
          <w:p w:rsidR="000D4574" w:rsidRPr="000D4574" w:rsidRDefault="000D4574" w:rsidP="000D4574">
            <w:pPr>
              <w:spacing w:after="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lang w:eastAsia="pt-BR"/>
              </w:rPr>
            </w:pPr>
            <w:r w:rsidRPr="000D4574"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lang w:eastAsia="pt-BR"/>
              </w:rPr>
              <w:t>17/06/2012</w:t>
            </w:r>
          </w:p>
        </w:tc>
        <w:tc>
          <w:tcPr>
            <w:tcW w:w="0" w:type="auto"/>
            <w:vAlign w:val="center"/>
            <w:hideMark/>
          </w:tcPr>
          <w:p w:rsidR="000D4574" w:rsidRPr="000D4574" w:rsidRDefault="000D4574" w:rsidP="000D4574">
            <w:pPr>
              <w:spacing w:after="0"/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lang w:eastAsia="pt-BR"/>
              </w:rPr>
            </w:pPr>
            <w:r w:rsidRPr="000D4574">
              <w:rPr>
                <w:rFonts w:ascii="Tahoma" w:eastAsia="Times New Roman" w:hAnsi="Tahoma" w:cs="Tahoma"/>
                <w:b/>
                <w:color w:val="0000FF"/>
                <w:sz w:val="24"/>
                <w:szCs w:val="24"/>
                <w:lang w:eastAsia="pt-BR"/>
              </w:rPr>
              <w:t>16/09/2012</w:t>
            </w:r>
          </w:p>
        </w:tc>
      </w:tr>
    </w:tbl>
    <w:p w:rsidR="000D4574" w:rsidRPr="000D4574" w:rsidRDefault="000D4574" w:rsidP="000D4574">
      <w:pPr>
        <w:pStyle w:val="PargrafodaLista"/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b/>
          <w:i/>
          <w:sz w:val="24"/>
          <w:szCs w:val="24"/>
          <w:lang w:eastAsia="pt-BR"/>
        </w:rPr>
      </w:pPr>
      <w:r w:rsidRPr="000D4574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A TAXA DE INSCRIÇÃO CUSTA </w:t>
      </w:r>
      <w:r w:rsidRPr="000D4574">
        <w:rPr>
          <w:rFonts w:ascii="Tahoma" w:eastAsia="Times New Roman" w:hAnsi="Tahoma" w:cs="Tahoma"/>
          <w:b/>
          <w:i/>
          <w:sz w:val="32"/>
          <w:szCs w:val="32"/>
          <w:shd w:val="clear" w:color="auto" w:fill="E5B8B7" w:themeFill="accent2" w:themeFillTint="66"/>
          <w:lang w:eastAsia="pt-BR"/>
        </w:rPr>
        <w:t>R$ 45,00.</w:t>
      </w:r>
      <w:r w:rsidRPr="000D4574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</w:t>
      </w:r>
    </w:p>
    <w:p w:rsidR="000D4574" w:rsidRPr="000D4574" w:rsidRDefault="000D4574" w:rsidP="000D4574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pacing w:val="60"/>
          <w:sz w:val="48"/>
          <w:szCs w:val="48"/>
          <w:lang w:eastAsia="pt-B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0D4574">
        <w:rPr>
          <w:rFonts w:ascii="Times New Roman" w:eastAsia="Times New Roman" w:hAnsi="Times New Roman" w:cs="Times New Roman"/>
          <w:b/>
          <w:bCs/>
          <w:spacing w:val="60"/>
          <w:sz w:val="48"/>
          <w:szCs w:val="48"/>
          <w:lang w:eastAsia="pt-BR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VESTIBULAR ESTADUAL</w:t>
      </w:r>
    </w:p>
    <w:p w:rsidR="000D4574" w:rsidRPr="000D4574" w:rsidRDefault="000D4574" w:rsidP="000D4574">
      <w:pPr>
        <w:pStyle w:val="Pargrafoda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Aharoni"/>
          <w:b/>
          <w:sz w:val="28"/>
          <w:szCs w:val="28"/>
          <w:lang w:eastAsia="pt-BR"/>
        </w:rPr>
      </w:pPr>
      <w:r w:rsidRPr="000D4574">
        <w:rPr>
          <w:rFonts w:ascii="Times New Roman" w:eastAsia="Times New Roman" w:hAnsi="Times New Roman" w:cs="Aharoni"/>
          <w:b/>
          <w:sz w:val="28"/>
          <w:szCs w:val="28"/>
          <w:lang w:eastAsia="pt-BR"/>
        </w:rPr>
        <w:t xml:space="preserve">O vestibular estadual seleciona alunos para os cursos de graduação da </w:t>
      </w:r>
      <w:proofErr w:type="gramStart"/>
      <w:r w:rsidRPr="000D4574">
        <w:rPr>
          <w:rFonts w:ascii="Times New Roman" w:eastAsia="Times New Roman" w:hAnsi="Times New Roman" w:cs="Aharoni"/>
          <w:b/>
          <w:sz w:val="28"/>
          <w:szCs w:val="28"/>
          <w:lang w:eastAsia="pt-BR"/>
        </w:rPr>
        <w:t>Uerj</w:t>
      </w:r>
      <w:proofErr w:type="gramEnd"/>
      <w:r w:rsidRPr="000D4574">
        <w:rPr>
          <w:rFonts w:ascii="Times New Roman" w:eastAsia="Times New Roman" w:hAnsi="Times New Roman" w:cs="Aharoni"/>
          <w:b/>
          <w:sz w:val="28"/>
          <w:szCs w:val="28"/>
          <w:lang w:eastAsia="pt-BR"/>
        </w:rPr>
        <w:t xml:space="preserve"> (Universidade do Estado do Rio de Janeiro) </w:t>
      </w:r>
      <w:proofErr w:type="gramStart"/>
      <w:r w:rsidRPr="000D4574">
        <w:rPr>
          <w:rFonts w:ascii="Times New Roman" w:eastAsia="Times New Roman" w:hAnsi="Times New Roman" w:cs="Aharoni"/>
          <w:b/>
          <w:sz w:val="28"/>
          <w:szCs w:val="28"/>
          <w:lang w:eastAsia="pt-BR"/>
        </w:rPr>
        <w:t>e</w:t>
      </w:r>
      <w:proofErr w:type="gramEnd"/>
      <w:r w:rsidRPr="000D4574">
        <w:rPr>
          <w:rFonts w:ascii="Times New Roman" w:eastAsia="Times New Roman" w:hAnsi="Times New Roman" w:cs="Aharoni"/>
          <w:b/>
          <w:sz w:val="28"/>
          <w:szCs w:val="28"/>
          <w:lang w:eastAsia="pt-BR"/>
        </w:rPr>
        <w:t xml:space="preserve"> do </w:t>
      </w:r>
      <w:proofErr w:type="spellStart"/>
      <w:r w:rsidRPr="000D4574">
        <w:rPr>
          <w:rFonts w:ascii="Times New Roman" w:eastAsia="Times New Roman" w:hAnsi="Times New Roman" w:cs="Aharoni"/>
          <w:b/>
          <w:sz w:val="28"/>
          <w:szCs w:val="28"/>
          <w:lang w:eastAsia="pt-BR"/>
        </w:rPr>
        <w:t>Uezo</w:t>
      </w:r>
      <w:proofErr w:type="spellEnd"/>
      <w:r w:rsidRPr="000D4574">
        <w:rPr>
          <w:rFonts w:ascii="Times New Roman" w:eastAsia="Times New Roman" w:hAnsi="Times New Roman" w:cs="Aharoni"/>
          <w:b/>
          <w:sz w:val="28"/>
          <w:szCs w:val="28"/>
          <w:lang w:eastAsia="pt-BR"/>
        </w:rPr>
        <w:t xml:space="preserve"> (Centro Universitário Estadual da Zona Oeste) e para os cursos de formação de oficiais da ABM Pedro II/CBMERJ (Academia de Bombeiro Militar D. Pedro II, do Corpo de Bombeiros Militar do Estado do Rio de Janeiro) e da APM D. João VI/PMERJ (Academia de Polícia Militar D. João VI, da Polícia Militar do Estado do Rio de Janeiro).</w:t>
      </w:r>
    </w:p>
    <w:p w:rsidR="000D4574" w:rsidRPr="000D4574" w:rsidRDefault="000D4574" w:rsidP="000D4574">
      <w:pPr>
        <w:pStyle w:val="Pargrafoda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Aharoni"/>
          <w:b/>
          <w:sz w:val="28"/>
          <w:szCs w:val="28"/>
          <w:lang w:eastAsia="pt-BR"/>
        </w:rPr>
      </w:pPr>
      <w:r w:rsidRPr="000D4574">
        <w:rPr>
          <w:rFonts w:ascii="Times New Roman" w:eastAsia="Times New Roman" w:hAnsi="Times New Roman" w:cs="Aharoni"/>
          <w:b/>
          <w:sz w:val="28"/>
          <w:szCs w:val="28"/>
          <w:lang w:eastAsia="pt-BR"/>
        </w:rPr>
        <w:t>O exame de qualificação corresponde à primeira fase do processo. O candidato pode optar por fazer apenas um exame ou realizar os dois e utilizar a maior pontuação. O exame discursivo é equivalente à segunda fase do vestibular.</w:t>
      </w:r>
    </w:p>
    <w:p w:rsidR="000D4574" w:rsidRPr="000D4574" w:rsidRDefault="000D4574" w:rsidP="000D4574">
      <w:pPr>
        <w:pStyle w:val="PargrafodaLista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Aharoni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Aharoni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7632065</wp:posOffset>
                </wp:positionH>
                <wp:positionV relativeFrom="paragraph">
                  <wp:posOffset>76200</wp:posOffset>
                </wp:positionV>
                <wp:extent cx="2295525" cy="1228725"/>
                <wp:effectExtent l="0" t="0" r="9525" b="952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574" w:rsidRDefault="000D4574" w:rsidP="000D457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E504EA0" wp14:editId="59E52385">
                                  <wp:extent cx="1628775" cy="106680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00.95pt;margin-top:6pt;width:180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" fillcolor="white [3201]" stroked="f" strokeweight=".5pt">
                <v:textbox>
                  <w:txbxContent>
                    <w:p w:rsidR="000D4574" w:rsidRDefault="000D4574" w:rsidP="000D4574">
                      <w:pPr>
                        <w:jc w:val="center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E504EA0" wp14:editId="59E52385">
                            <wp:extent cx="1628775" cy="1066800"/>
                            <wp:effectExtent l="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D4574">
        <w:rPr>
          <w:rFonts w:ascii="Times New Roman" w:eastAsia="Times New Roman" w:hAnsi="Times New Roman" w:cs="Aharoni"/>
          <w:b/>
          <w:sz w:val="28"/>
          <w:szCs w:val="28"/>
          <w:lang w:eastAsia="pt-BR"/>
        </w:rPr>
        <w:t>Outras informações podem ser obtidas no </w:t>
      </w:r>
      <w:hyperlink r:id="rId7" w:tgtFrame="_blank" w:history="1">
        <w:r w:rsidR="00DC618E">
          <w:rPr>
            <w:rFonts w:ascii="Times New Roman" w:eastAsia="Times New Roman" w:hAnsi="Times New Roman" w:cs="Aharoni"/>
            <w:b/>
            <w:color w:val="0000FF"/>
            <w:sz w:val="28"/>
            <w:szCs w:val="28"/>
            <w:u w:val="single"/>
            <w:lang w:eastAsia="pt-BR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SITE</w:t>
        </w:r>
      </w:hyperlink>
      <w:r w:rsidRPr="000D4574">
        <w:rPr>
          <w:rFonts w:ascii="Times New Roman" w:eastAsia="Times New Roman" w:hAnsi="Times New Roman" w:cs="Aharoni"/>
          <w:b/>
          <w:sz w:val="28"/>
          <w:szCs w:val="28"/>
          <w:lang w:eastAsia="pt-B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0D4574">
        <w:rPr>
          <w:rFonts w:ascii="Times New Roman" w:eastAsia="Times New Roman" w:hAnsi="Times New Roman" w:cs="Aharoni"/>
          <w:b/>
          <w:sz w:val="28"/>
          <w:szCs w:val="28"/>
          <w:lang w:eastAsia="pt-BR"/>
        </w:rPr>
        <w:t>da universidade.</w:t>
      </w:r>
    </w:p>
    <w:p w:rsidR="00C02913" w:rsidRDefault="00C02913"/>
    <w:p w:rsidR="00DC618E" w:rsidRPr="00DC618E" w:rsidRDefault="00DC618E" w:rsidP="00DC618E">
      <w:pPr>
        <w:pStyle w:val="PargrafodaLista"/>
        <w:numPr>
          <w:ilvl w:val="0"/>
          <w:numId w:val="3"/>
        </w:numPr>
        <w:ind w:left="0" w:hanging="22"/>
        <w:rPr>
          <w:b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DC618E">
        <w:rPr>
          <w:b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SUCESSO !</w:t>
      </w:r>
      <w:proofErr w:type="gramEnd"/>
      <w:r w:rsidRPr="00DC618E">
        <w:rPr>
          <w:b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O </w:t>
      </w:r>
      <w:proofErr w:type="spellStart"/>
      <w:proofErr w:type="gramStart"/>
      <w:r w:rsidRPr="00DC618E">
        <w:rPr>
          <w:b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CA</w:t>
      </w:r>
      <w:bookmarkStart w:id="0" w:name="_GoBack"/>
      <w:bookmarkEnd w:id="0"/>
      <w:r w:rsidRPr="00DC618E">
        <w:rPr>
          <w:b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pDHC</w:t>
      </w:r>
      <w:proofErr w:type="spellEnd"/>
      <w:proofErr w:type="gramEnd"/>
      <w:r w:rsidRPr="00DC618E">
        <w:rPr>
          <w:b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ACREDITA NA SUA VIT</w:t>
      </w:r>
      <w:r>
        <w:rPr>
          <w:b/>
          <w:sz w:val="52"/>
          <w:szCs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ÓRIA !</w:t>
      </w:r>
    </w:p>
    <w:sectPr w:rsidR="00DC618E" w:rsidRPr="00DC618E" w:rsidSect="000D4574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953E"/>
      </v:shape>
    </w:pict>
  </w:numPicBullet>
  <w:abstractNum w:abstractNumId="0">
    <w:nsid w:val="00F9105D"/>
    <w:multiLevelType w:val="hybridMultilevel"/>
    <w:tmpl w:val="81FC1CBC"/>
    <w:lvl w:ilvl="0" w:tplc="71FAF62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D1E45"/>
    <w:multiLevelType w:val="hybridMultilevel"/>
    <w:tmpl w:val="8148442C"/>
    <w:lvl w:ilvl="0" w:tplc="71FAF62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00C11"/>
    <w:multiLevelType w:val="hybridMultilevel"/>
    <w:tmpl w:val="42A07C28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74"/>
    <w:rsid w:val="000D4574"/>
    <w:rsid w:val="00234F34"/>
    <w:rsid w:val="00C02913"/>
    <w:rsid w:val="00D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D45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D45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457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457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comentarios">
    <w:name w:val="comentarios"/>
    <w:basedOn w:val="Fontepargpadro"/>
    <w:rsid w:val="000D4574"/>
  </w:style>
  <w:style w:type="character" w:styleId="Hyperlink">
    <w:name w:val="Hyperlink"/>
    <w:basedOn w:val="Fontepargpadro"/>
    <w:uiPriority w:val="99"/>
    <w:semiHidden/>
    <w:unhideWhenUsed/>
    <w:rsid w:val="000D45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45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457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457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D45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D45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457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457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comentarios">
    <w:name w:val="comentarios"/>
    <w:basedOn w:val="Fontepargpadro"/>
    <w:rsid w:val="000D4574"/>
  </w:style>
  <w:style w:type="character" w:styleId="Hyperlink">
    <w:name w:val="Hyperlink"/>
    <w:basedOn w:val="Fontepargpadro"/>
    <w:uiPriority w:val="99"/>
    <w:semiHidden/>
    <w:unhideWhenUsed/>
    <w:rsid w:val="000D45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45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457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457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erj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2012-03-06T00:36:00Z</cp:lastPrinted>
  <dcterms:created xsi:type="dcterms:W3CDTF">2012-03-06T00:26:00Z</dcterms:created>
  <dcterms:modified xsi:type="dcterms:W3CDTF">2012-03-12T21:47:00Z</dcterms:modified>
</cp:coreProperties>
</file>